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6" w:rsidRDefault="00806E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3pt;margin-top:-40.8pt;width:155.35pt;height:124.5pt;z-index:251660288;mso-width-relative:margin;mso-height-relative:margin" stroked="f">
            <v:textbox>
              <w:txbxContent>
                <w:p w:rsidR="00AB77CC" w:rsidRDefault="00AB77C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57350" cy="1414724"/>
                        <wp:effectExtent l="19050" t="0" r="0" b="0"/>
                        <wp:docPr id="1" name="Grafik 0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5456" cy="1421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1278" w:rsidRDefault="00291278"/>
    <w:p w:rsidR="00291278" w:rsidRDefault="00291278"/>
    <w:p w:rsidR="00291278" w:rsidRPr="00BE2250" w:rsidRDefault="00291278" w:rsidP="00291278">
      <w:pPr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BE2250">
        <w:rPr>
          <w:b/>
          <w:sz w:val="36"/>
          <w:szCs w:val="36"/>
        </w:rPr>
        <w:t>EGEGNUNGEN - KUKUTANA</w:t>
      </w:r>
    </w:p>
    <w:p w:rsidR="00291278" w:rsidRPr="00A00EDD" w:rsidRDefault="00291278" w:rsidP="00291278">
      <w:pPr>
        <w:rPr>
          <w:sz w:val="24"/>
          <w:szCs w:val="24"/>
        </w:rPr>
      </w:pPr>
      <w:r>
        <w:rPr>
          <w:sz w:val="24"/>
          <w:szCs w:val="24"/>
        </w:rPr>
        <w:t>Deutsch –</w:t>
      </w:r>
      <w:r w:rsidR="003E7E35">
        <w:rPr>
          <w:sz w:val="24"/>
          <w:szCs w:val="24"/>
        </w:rPr>
        <w:t xml:space="preserve"> </w:t>
      </w:r>
      <w:r>
        <w:rPr>
          <w:sz w:val="24"/>
          <w:szCs w:val="24"/>
        </w:rPr>
        <w:t>kenianische</w:t>
      </w:r>
      <w:r w:rsidRPr="00A00EDD">
        <w:rPr>
          <w:sz w:val="24"/>
          <w:szCs w:val="24"/>
        </w:rPr>
        <w:t xml:space="preserve">  Jugend</w:t>
      </w:r>
      <w:r>
        <w:rPr>
          <w:sz w:val="24"/>
          <w:szCs w:val="24"/>
        </w:rPr>
        <w:t>begegnung</w:t>
      </w:r>
      <w:r w:rsidRPr="00A00EDD">
        <w:rPr>
          <w:sz w:val="24"/>
          <w:szCs w:val="24"/>
        </w:rPr>
        <w:t xml:space="preserve"> vom </w:t>
      </w:r>
      <w:r w:rsidR="00384BD0">
        <w:rPr>
          <w:sz w:val="24"/>
          <w:szCs w:val="24"/>
        </w:rPr>
        <w:t>10</w:t>
      </w:r>
      <w:r w:rsidR="00B6744E">
        <w:rPr>
          <w:sz w:val="24"/>
          <w:szCs w:val="24"/>
        </w:rPr>
        <w:t>.10. -</w:t>
      </w:r>
      <w:r w:rsidR="00902449">
        <w:rPr>
          <w:sz w:val="24"/>
          <w:szCs w:val="24"/>
        </w:rPr>
        <w:t>19</w:t>
      </w:r>
      <w:r w:rsidR="00B6744E">
        <w:rPr>
          <w:sz w:val="24"/>
          <w:szCs w:val="24"/>
        </w:rPr>
        <w:t>.10.</w:t>
      </w:r>
      <w:r w:rsidRPr="00A00EDD">
        <w:rPr>
          <w:sz w:val="24"/>
          <w:szCs w:val="24"/>
        </w:rPr>
        <w:t xml:space="preserve"> 20</w:t>
      </w:r>
      <w:r w:rsidR="00384BD0">
        <w:rPr>
          <w:sz w:val="24"/>
          <w:szCs w:val="24"/>
        </w:rPr>
        <w:t>20</w:t>
      </w:r>
    </w:p>
    <w:p w:rsidR="00291278" w:rsidRPr="00291278" w:rsidRDefault="00291278" w:rsidP="00291278">
      <w:pPr>
        <w:rPr>
          <w:b/>
          <w:sz w:val="20"/>
          <w:szCs w:val="20"/>
        </w:rPr>
      </w:pPr>
      <w:r w:rsidRPr="00BE2250">
        <w:rPr>
          <w:b/>
          <w:sz w:val="32"/>
          <w:szCs w:val="32"/>
        </w:rPr>
        <w:t>PROGRAMM</w:t>
      </w:r>
    </w:p>
    <w:tbl>
      <w:tblPr>
        <w:tblStyle w:val="Tabellengitternetz"/>
        <w:tblW w:w="0" w:type="auto"/>
        <w:tblLook w:val="04A0"/>
      </w:tblPr>
      <w:tblGrid>
        <w:gridCol w:w="1526"/>
        <w:gridCol w:w="4625"/>
        <w:gridCol w:w="1754"/>
        <w:gridCol w:w="2099"/>
      </w:tblGrid>
      <w:tr w:rsidR="00291278" w:rsidTr="007A6FFA">
        <w:trPr>
          <w:trHeight w:val="404"/>
        </w:trPr>
        <w:tc>
          <w:tcPr>
            <w:tcW w:w="1526" w:type="dxa"/>
          </w:tcPr>
          <w:p w:rsidR="007A6FFA" w:rsidRDefault="007A6FFA" w:rsidP="007A6FFA">
            <w:pPr>
              <w:jc w:val="center"/>
              <w:rPr>
                <w:b/>
              </w:rPr>
            </w:pPr>
          </w:p>
          <w:p w:rsidR="00291278" w:rsidRDefault="00CC30C1" w:rsidP="007A6FFA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892EB4" w:rsidRPr="00EC16D6" w:rsidRDefault="00892EB4" w:rsidP="007A6FFA">
            <w:pPr>
              <w:jc w:val="center"/>
              <w:rPr>
                <w:b/>
              </w:rPr>
            </w:pPr>
          </w:p>
        </w:tc>
        <w:tc>
          <w:tcPr>
            <w:tcW w:w="4625" w:type="dxa"/>
          </w:tcPr>
          <w:p w:rsidR="007A6FFA" w:rsidRDefault="007A6FFA" w:rsidP="007A6FFA">
            <w:pPr>
              <w:jc w:val="center"/>
              <w:rPr>
                <w:b/>
              </w:rPr>
            </w:pPr>
          </w:p>
          <w:p w:rsidR="00291278" w:rsidRPr="00EC16D6" w:rsidRDefault="00CC30C1" w:rsidP="007A6FFA">
            <w:pPr>
              <w:jc w:val="center"/>
              <w:rPr>
                <w:b/>
              </w:rPr>
            </w:pPr>
            <w:r>
              <w:rPr>
                <w:b/>
              </w:rPr>
              <w:t>Programmpunkte</w:t>
            </w:r>
          </w:p>
        </w:tc>
        <w:tc>
          <w:tcPr>
            <w:tcW w:w="1754" w:type="dxa"/>
          </w:tcPr>
          <w:p w:rsidR="007A6FFA" w:rsidRDefault="007A6FFA" w:rsidP="007A6FFA">
            <w:pPr>
              <w:jc w:val="center"/>
              <w:rPr>
                <w:b/>
              </w:rPr>
            </w:pPr>
          </w:p>
          <w:p w:rsidR="00291278" w:rsidRPr="00EC16D6" w:rsidRDefault="005336D8" w:rsidP="007A6FFA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CC30C1">
              <w:rPr>
                <w:b/>
              </w:rPr>
              <w:t>eit</w:t>
            </w:r>
          </w:p>
        </w:tc>
        <w:tc>
          <w:tcPr>
            <w:tcW w:w="2099" w:type="dxa"/>
          </w:tcPr>
          <w:p w:rsidR="007A6FFA" w:rsidRDefault="007A6FFA" w:rsidP="007A6FFA">
            <w:pPr>
              <w:jc w:val="center"/>
              <w:rPr>
                <w:b/>
              </w:rPr>
            </w:pPr>
          </w:p>
          <w:p w:rsidR="00291278" w:rsidRPr="00460659" w:rsidRDefault="00291278" w:rsidP="007A6FFA">
            <w:pPr>
              <w:jc w:val="center"/>
              <w:rPr>
                <w:b/>
              </w:rPr>
            </w:pPr>
            <w:r w:rsidRPr="00460659">
              <w:rPr>
                <w:b/>
              </w:rPr>
              <w:t>Bemerkung</w:t>
            </w:r>
          </w:p>
        </w:tc>
      </w:tr>
      <w:tr w:rsidR="00F90BC0" w:rsidTr="00291278">
        <w:tc>
          <w:tcPr>
            <w:tcW w:w="1526" w:type="dxa"/>
          </w:tcPr>
          <w:p w:rsidR="00F90BC0" w:rsidRPr="00291278" w:rsidRDefault="00F90BC0" w:rsidP="008D19A7"/>
          <w:p w:rsidR="00F90BC0" w:rsidRDefault="00F90BC0" w:rsidP="008D19A7">
            <w:r>
              <w:t>Sa</w:t>
            </w:r>
          </w:p>
          <w:p w:rsidR="00F90BC0" w:rsidRDefault="00384BD0" w:rsidP="00384BD0">
            <w:r>
              <w:t>10</w:t>
            </w:r>
            <w:r w:rsidR="00F90BC0">
              <w:t>.10.</w:t>
            </w:r>
          </w:p>
        </w:tc>
        <w:tc>
          <w:tcPr>
            <w:tcW w:w="4625" w:type="dxa"/>
          </w:tcPr>
          <w:p w:rsidR="00F90BC0" w:rsidRDefault="00F90BC0" w:rsidP="00B65E4C"/>
          <w:p w:rsidR="00F90BC0" w:rsidRDefault="00F90BC0" w:rsidP="00B65E4C">
            <w:r>
              <w:t>Nachtflug nach Nairobi</w:t>
            </w:r>
          </w:p>
        </w:tc>
        <w:tc>
          <w:tcPr>
            <w:tcW w:w="1754" w:type="dxa"/>
          </w:tcPr>
          <w:p w:rsidR="00F90BC0" w:rsidRDefault="00F90BC0" w:rsidP="008D19A7"/>
          <w:p w:rsidR="00F90BC0" w:rsidRDefault="00F90BC0" w:rsidP="008D19A7"/>
        </w:tc>
        <w:tc>
          <w:tcPr>
            <w:tcW w:w="2099" w:type="dxa"/>
          </w:tcPr>
          <w:p w:rsidR="00F90BC0" w:rsidRDefault="00F90BC0" w:rsidP="00B65E4C"/>
        </w:tc>
      </w:tr>
      <w:tr w:rsidR="00F90BC0" w:rsidTr="00F70C0E">
        <w:trPr>
          <w:trHeight w:val="1745"/>
        </w:trPr>
        <w:tc>
          <w:tcPr>
            <w:tcW w:w="1526" w:type="dxa"/>
          </w:tcPr>
          <w:p w:rsidR="00F90BC0" w:rsidRDefault="00F90BC0" w:rsidP="008D19A7"/>
          <w:p w:rsidR="00F90BC0" w:rsidRDefault="00F90BC0" w:rsidP="008D19A7">
            <w:r>
              <w:t>So</w:t>
            </w:r>
          </w:p>
          <w:p w:rsidR="00F90BC0" w:rsidRPr="00EC16D6" w:rsidRDefault="00384BD0" w:rsidP="00384BD0">
            <w:r>
              <w:t>11</w:t>
            </w:r>
            <w:r w:rsidR="00F90BC0">
              <w:t>.10.</w:t>
            </w:r>
          </w:p>
        </w:tc>
        <w:tc>
          <w:tcPr>
            <w:tcW w:w="4625" w:type="dxa"/>
          </w:tcPr>
          <w:p w:rsidR="00F90BC0" w:rsidRDefault="00F90BC0" w:rsidP="00B65E4C"/>
          <w:p w:rsidR="00F90BC0" w:rsidRDefault="00F90BC0" w:rsidP="00F90BC0">
            <w:r>
              <w:t>Ankunft Nairobi</w:t>
            </w:r>
          </w:p>
          <w:p w:rsidR="00F90BC0" w:rsidRPr="00EC16D6" w:rsidRDefault="00F90BC0" w:rsidP="00F90BC0">
            <w:r>
              <w:t>Transport YMCA</w:t>
            </w:r>
          </w:p>
          <w:p w:rsidR="00F90BC0" w:rsidRDefault="00F90BC0" w:rsidP="00F90BC0">
            <w:r>
              <w:t>Besuch des Shangilia Projekts</w:t>
            </w:r>
          </w:p>
          <w:p w:rsidR="00F90BC0" w:rsidRPr="00EC16D6" w:rsidRDefault="00F90BC0" w:rsidP="00F90BC0">
            <w:r>
              <w:t xml:space="preserve">Begrüßung </w:t>
            </w:r>
          </w:p>
          <w:p w:rsidR="00F90BC0" w:rsidRPr="00EC16D6" w:rsidRDefault="00F90BC0" w:rsidP="00B65E4C"/>
        </w:tc>
        <w:tc>
          <w:tcPr>
            <w:tcW w:w="1754" w:type="dxa"/>
          </w:tcPr>
          <w:p w:rsidR="00F90BC0" w:rsidRDefault="00F90BC0" w:rsidP="008D19A7"/>
          <w:p w:rsidR="005336D8" w:rsidRDefault="005336D8" w:rsidP="005336D8">
            <w:r>
              <w:t>ganztägig</w:t>
            </w:r>
          </w:p>
          <w:p w:rsidR="00F90BC0" w:rsidRDefault="00F90BC0" w:rsidP="008D19A7"/>
        </w:tc>
        <w:tc>
          <w:tcPr>
            <w:tcW w:w="2099" w:type="dxa"/>
          </w:tcPr>
          <w:p w:rsidR="00F90BC0" w:rsidRDefault="00F90BC0" w:rsidP="00B65E4C"/>
          <w:p w:rsidR="00C63A88" w:rsidRDefault="00C63A88" w:rsidP="00B65E4C">
            <w:r>
              <w:t>Übernachtung Nairobi</w:t>
            </w:r>
          </w:p>
        </w:tc>
      </w:tr>
      <w:tr w:rsidR="00F90BC0" w:rsidTr="00291278">
        <w:tc>
          <w:tcPr>
            <w:tcW w:w="1526" w:type="dxa"/>
          </w:tcPr>
          <w:p w:rsidR="00F90BC0" w:rsidRDefault="00F90BC0" w:rsidP="008D19A7"/>
          <w:p w:rsidR="00F90BC0" w:rsidRPr="00EC16D6" w:rsidRDefault="00F90BC0" w:rsidP="008D19A7">
            <w:r>
              <w:t>Mo</w:t>
            </w:r>
          </w:p>
          <w:p w:rsidR="00F90BC0" w:rsidRPr="00EC16D6" w:rsidRDefault="009B67FB" w:rsidP="00A74465">
            <w:r>
              <w:t>1</w:t>
            </w:r>
            <w:r w:rsidR="00A74465">
              <w:t>2</w:t>
            </w:r>
            <w:r w:rsidR="00F90BC0">
              <w:t>.10</w:t>
            </w:r>
            <w:r w:rsidR="00F90BC0" w:rsidRPr="00EC16D6">
              <w:t>.</w:t>
            </w:r>
          </w:p>
        </w:tc>
        <w:tc>
          <w:tcPr>
            <w:tcW w:w="4625" w:type="dxa"/>
          </w:tcPr>
          <w:p w:rsidR="00F90BC0" w:rsidRDefault="00F90BC0" w:rsidP="00B65E4C">
            <w:pPr>
              <w:rPr>
                <w:b/>
              </w:rPr>
            </w:pPr>
          </w:p>
          <w:p w:rsidR="00F90BC0" w:rsidRPr="002C2F70" w:rsidRDefault="00F90BC0" w:rsidP="00F90BC0">
            <w:pPr>
              <w:rPr>
                <w:b/>
              </w:rPr>
            </w:pPr>
            <w:r w:rsidRPr="002C2F70">
              <w:rPr>
                <w:b/>
              </w:rPr>
              <w:t>Workshop:</w:t>
            </w:r>
          </w:p>
          <w:p w:rsidR="00F90BC0" w:rsidRDefault="008C3A98" w:rsidP="00F90BC0">
            <w:r>
              <w:t>Informeller Sektor Theorie</w:t>
            </w:r>
            <w:r w:rsidR="009B67FB">
              <w:t xml:space="preserve"> </w:t>
            </w:r>
          </w:p>
          <w:p w:rsidR="009B67FB" w:rsidRDefault="009B67FB" w:rsidP="00F90BC0">
            <w:r>
              <w:t xml:space="preserve">Esther </w:t>
            </w:r>
            <w:proofErr w:type="spellStart"/>
            <w:r>
              <w:t>Duflo</w:t>
            </w:r>
            <w:proofErr w:type="spellEnd"/>
            <w:r>
              <w:t xml:space="preserve"> – Was hilft wirklich?</w:t>
            </w:r>
            <w:r w:rsidR="005336D8">
              <w:t xml:space="preserve"> Kann man dies herausfinden?</w:t>
            </w:r>
          </w:p>
          <w:p w:rsidR="00F90BC0" w:rsidRDefault="00F90BC0" w:rsidP="00F90BC0"/>
          <w:p w:rsidR="00F90BC0" w:rsidRDefault="009B67FB" w:rsidP="00F90BC0">
            <w:r>
              <w:t xml:space="preserve">Besuch des Slums </w:t>
            </w:r>
            <w:proofErr w:type="spellStart"/>
            <w:r>
              <w:t>Kibagare</w:t>
            </w:r>
            <w:proofErr w:type="spellEnd"/>
            <w:r>
              <w:t xml:space="preserve"> und </w:t>
            </w:r>
            <w:proofErr w:type="spellStart"/>
            <w:r>
              <w:t>Kangemi</w:t>
            </w:r>
            <w:proofErr w:type="spellEnd"/>
            <w:r>
              <w:t xml:space="preserve">; Besuch von Familien – </w:t>
            </w:r>
          </w:p>
          <w:p w:rsidR="009B67FB" w:rsidRDefault="009B67FB" w:rsidP="00F90BC0">
            <w:r>
              <w:t>Wie wohnen die Menschen? Darf einfach eine Hütte</w:t>
            </w:r>
            <w:r w:rsidR="005336D8">
              <w:t xml:space="preserve"> gebaut werden</w:t>
            </w:r>
            <w:r>
              <w:t xml:space="preserve"> oder wie ist die Struktur?</w:t>
            </w:r>
            <w:r w:rsidR="005336D8">
              <w:t xml:space="preserve"> Wo duschen die Menschen? </w:t>
            </w:r>
            <w:proofErr w:type="spellStart"/>
            <w:r w:rsidR="005336D8">
              <w:t>etc</w:t>
            </w:r>
            <w:proofErr w:type="spellEnd"/>
          </w:p>
          <w:p w:rsidR="009B67FB" w:rsidRDefault="009B67FB" w:rsidP="00F90BC0"/>
          <w:p w:rsidR="00F90BC0" w:rsidRDefault="00F90BC0" w:rsidP="00F90BC0">
            <w:r>
              <w:t>Gemeinsames Skaten/ Fußball</w:t>
            </w:r>
          </w:p>
          <w:p w:rsidR="00F90BC0" w:rsidRPr="00EC16D6" w:rsidRDefault="00F90BC0" w:rsidP="009B67FB"/>
        </w:tc>
        <w:tc>
          <w:tcPr>
            <w:tcW w:w="1754" w:type="dxa"/>
          </w:tcPr>
          <w:p w:rsidR="00F90BC0" w:rsidRDefault="00F90BC0" w:rsidP="008D19A7"/>
          <w:p w:rsidR="005336D8" w:rsidRDefault="005336D8" w:rsidP="005336D8">
            <w:r>
              <w:t>ganztägig</w:t>
            </w:r>
          </w:p>
          <w:p w:rsidR="00F90BC0" w:rsidRDefault="00F90BC0" w:rsidP="008D19A7"/>
          <w:p w:rsidR="00F90BC0" w:rsidRDefault="00F90BC0" w:rsidP="008D19A7"/>
          <w:p w:rsidR="00F90BC0" w:rsidRDefault="00F90BC0" w:rsidP="008D19A7">
            <w:pPr>
              <w:ind w:right="-249"/>
            </w:pPr>
          </w:p>
        </w:tc>
        <w:tc>
          <w:tcPr>
            <w:tcW w:w="2099" w:type="dxa"/>
          </w:tcPr>
          <w:p w:rsidR="00F90BC0" w:rsidRDefault="00F90BC0" w:rsidP="00B65E4C">
            <w:pPr>
              <w:ind w:right="-533"/>
              <w:rPr>
                <w:b/>
              </w:rPr>
            </w:pPr>
          </w:p>
          <w:p w:rsidR="00C63A88" w:rsidRDefault="00C63A88" w:rsidP="00B65E4C">
            <w:pPr>
              <w:ind w:right="-533"/>
            </w:pPr>
            <w:r>
              <w:t>Übernachtung</w:t>
            </w:r>
          </w:p>
          <w:p w:rsidR="00F90BC0" w:rsidRPr="00B567CC" w:rsidRDefault="00C63A88" w:rsidP="00B65E4C">
            <w:pPr>
              <w:ind w:right="-533"/>
              <w:rPr>
                <w:b/>
              </w:rPr>
            </w:pPr>
            <w:r>
              <w:t xml:space="preserve"> Nairobi</w:t>
            </w:r>
            <w:r w:rsidRPr="00B567CC">
              <w:rPr>
                <w:b/>
              </w:rPr>
              <w:t xml:space="preserve"> </w:t>
            </w:r>
          </w:p>
        </w:tc>
      </w:tr>
      <w:tr w:rsidR="00F90BC0" w:rsidTr="00291278">
        <w:tc>
          <w:tcPr>
            <w:tcW w:w="1526" w:type="dxa"/>
          </w:tcPr>
          <w:p w:rsidR="00F90BC0" w:rsidRDefault="00F90BC0" w:rsidP="008D19A7"/>
          <w:p w:rsidR="00F90BC0" w:rsidRPr="00EC16D6" w:rsidRDefault="00F90BC0" w:rsidP="008D19A7">
            <w:r>
              <w:t>Di</w:t>
            </w:r>
          </w:p>
          <w:p w:rsidR="00F90BC0" w:rsidRPr="00EC16D6" w:rsidRDefault="00F90BC0" w:rsidP="00A74465">
            <w:r>
              <w:t>1</w:t>
            </w:r>
            <w:r w:rsidR="00A74465">
              <w:t>3</w:t>
            </w:r>
            <w:r>
              <w:t>.10.</w:t>
            </w:r>
          </w:p>
        </w:tc>
        <w:tc>
          <w:tcPr>
            <w:tcW w:w="4625" w:type="dxa"/>
          </w:tcPr>
          <w:p w:rsidR="008C3A98" w:rsidRDefault="008C3A98" w:rsidP="00F90BC0">
            <w:pPr>
              <w:rPr>
                <w:b/>
              </w:rPr>
            </w:pPr>
          </w:p>
          <w:p w:rsidR="009B67FB" w:rsidRDefault="009B67FB" w:rsidP="00F90BC0">
            <w:pPr>
              <w:rPr>
                <w:b/>
              </w:rPr>
            </w:pPr>
            <w:r>
              <w:rPr>
                <w:b/>
              </w:rPr>
              <w:t>Aufteilung in Gruppen:</w:t>
            </w:r>
          </w:p>
          <w:p w:rsidR="009B67FB" w:rsidRDefault="009B67FB" w:rsidP="009B67FB">
            <w:r>
              <w:rPr>
                <w:b/>
              </w:rPr>
              <w:t xml:space="preserve"> </w:t>
            </w:r>
            <w:r>
              <w:t>„Wie funktioniert die Wirtschaft im Slum“</w:t>
            </w:r>
          </w:p>
          <w:p w:rsidR="009B67FB" w:rsidRDefault="009B67FB" w:rsidP="009B67FB">
            <w:r>
              <w:t xml:space="preserve">„ Was bedeutet Bildung für die Menschen in </w:t>
            </w:r>
            <w:proofErr w:type="spellStart"/>
            <w:r>
              <w:t>Kibagare</w:t>
            </w:r>
            <w:proofErr w:type="spellEnd"/>
            <w:r>
              <w:t>?“</w:t>
            </w:r>
          </w:p>
          <w:p w:rsidR="009B67FB" w:rsidRDefault="009B67FB" w:rsidP="009B67FB">
            <w:r>
              <w:t>Wie sieht die Gesundheitsversorgung aus?</w:t>
            </w:r>
          </w:p>
          <w:p w:rsidR="005336D8" w:rsidRDefault="005336D8" w:rsidP="009B67FB"/>
          <w:p w:rsidR="009B67FB" w:rsidRDefault="005336D8" w:rsidP="00F90BC0">
            <w:pPr>
              <w:rPr>
                <w:b/>
              </w:rPr>
            </w:pPr>
            <w:r>
              <w:t>Besuch ARD Studio</w:t>
            </w:r>
          </w:p>
          <w:p w:rsidR="00F90BC0" w:rsidRPr="00EC16D6" w:rsidRDefault="00F90BC0" w:rsidP="00F90BC0"/>
        </w:tc>
        <w:tc>
          <w:tcPr>
            <w:tcW w:w="1754" w:type="dxa"/>
          </w:tcPr>
          <w:p w:rsidR="00F90BC0" w:rsidRDefault="00F90BC0" w:rsidP="008D19A7"/>
          <w:p w:rsidR="00F90BC0" w:rsidRDefault="00F90BC0" w:rsidP="008D19A7">
            <w:r>
              <w:t>ganztägig</w:t>
            </w:r>
          </w:p>
          <w:p w:rsidR="00F90BC0" w:rsidRDefault="00F90BC0" w:rsidP="008D19A7"/>
        </w:tc>
        <w:tc>
          <w:tcPr>
            <w:tcW w:w="2099" w:type="dxa"/>
          </w:tcPr>
          <w:p w:rsidR="00F90BC0" w:rsidRDefault="00F90BC0" w:rsidP="00B65E4C">
            <w:pPr>
              <w:ind w:right="-533"/>
              <w:rPr>
                <w:b/>
              </w:rPr>
            </w:pPr>
          </w:p>
          <w:p w:rsidR="00C63A88" w:rsidRDefault="00C63A88" w:rsidP="004D6DE0">
            <w:pPr>
              <w:ind w:right="-533"/>
            </w:pPr>
            <w:r>
              <w:t xml:space="preserve">Übernachtung </w:t>
            </w:r>
          </w:p>
          <w:p w:rsidR="00F90BC0" w:rsidRDefault="00C63A88" w:rsidP="004D6DE0">
            <w:pPr>
              <w:ind w:right="-533"/>
            </w:pPr>
            <w:r>
              <w:t>Nairobi</w:t>
            </w:r>
          </w:p>
        </w:tc>
      </w:tr>
      <w:tr w:rsidR="00F90BC0" w:rsidTr="00291278">
        <w:tc>
          <w:tcPr>
            <w:tcW w:w="1526" w:type="dxa"/>
          </w:tcPr>
          <w:p w:rsidR="00F90BC0" w:rsidRDefault="00F90BC0" w:rsidP="008D19A7"/>
          <w:p w:rsidR="00F90BC0" w:rsidRPr="00EC16D6" w:rsidRDefault="00F90BC0" w:rsidP="008D19A7">
            <w:r>
              <w:t>Mi</w:t>
            </w:r>
          </w:p>
          <w:p w:rsidR="00F90BC0" w:rsidRPr="00EC16D6" w:rsidRDefault="00A74465" w:rsidP="00A74465">
            <w:r>
              <w:t>14</w:t>
            </w:r>
            <w:r w:rsidR="00F90BC0">
              <w:t>.10</w:t>
            </w:r>
            <w:r w:rsidR="00F90BC0" w:rsidRPr="00EC16D6">
              <w:t>.</w:t>
            </w:r>
          </w:p>
        </w:tc>
        <w:tc>
          <w:tcPr>
            <w:tcW w:w="4625" w:type="dxa"/>
          </w:tcPr>
          <w:p w:rsidR="00A74465" w:rsidRDefault="00A74465" w:rsidP="00A74465">
            <w:pPr>
              <w:rPr>
                <w:b/>
              </w:rPr>
            </w:pPr>
            <w:r>
              <w:rPr>
                <w:b/>
              </w:rPr>
              <w:t>Aufteilung in Gruppen:</w:t>
            </w:r>
          </w:p>
          <w:p w:rsidR="00A74465" w:rsidRDefault="00A74465" w:rsidP="00A74465">
            <w:r>
              <w:rPr>
                <w:b/>
              </w:rPr>
              <w:t xml:space="preserve"> </w:t>
            </w:r>
            <w:r>
              <w:t>„Wie funktioniert die Wirtschaft im Slum“</w:t>
            </w:r>
          </w:p>
          <w:p w:rsidR="00A74465" w:rsidRDefault="00A74465" w:rsidP="00A74465">
            <w:r>
              <w:t xml:space="preserve">„ Was bedeutet Bildung für die Menschen in </w:t>
            </w:r>
            <w:proofErr w:type="spellStart"/>
            <w:r>
              <w:t>Kibagare</w:t>
            </w:r>
            <w:proofErr w:type="spellEnd"/>
            <w:r>
              <w:t>?“</w:t>
            </w:r>
            <w:r w:rsidR="005336D8">
              <w:t xml:space="preserve"> </w:t>
            </w:r>
          </w:p>
          <w:p w:rsidR="00A74465" w:rsidRDefault="00A74465" w:rsidP="00A74465">
            <w:r>
              <w:t>Wie sieht die Gesundheitsversorgung aus?</w:t>
            </w:r>
          </w:p>
          <w:p w:rsidR="00A74465" w:rsidRDefault="00A74465" w:rsidP="00A74465">
            <w:r>
              <w:t xml:space="preserve">Was sind die Träume der Jugendlichen aus </w:t>
            </w:r>
            <w:proofErr w:type="spellStart"/>
            <w:r>
              <w:t>Kibagare</w:t>
            </w:r>
            <w:proofErr w:type="spellEnd"/>
            <w:r>
              <w:t xml:space="preserve"> und </w:t>
            </w:r>
            <w:proofErr w:type="spellStart"/>
            <w:r>
              <w:t>Shnagilia</w:t>
            </w:r>
            <w:proofErr w:type="spellEnd"/>
            <w:r>
              <w:t>?</w:t>
            </w:r>
          </w:p>
          <w:p w:rsidR="005D37D0" w:rsidRDefault="005D37D0" w:rsidP="00B32BA6">
            <w:pPr>
              <w:rPr>
                <w:b/>
              </w:rPr>
            </w:pPr>
          </w:p>
          <w:p w:rsidR="00A74465" w:rsidRPr="00BC07D9" w:rsidRDefault="00A74465" w:rsidP="00A74465">
            <w:pPr>
              <w:rPr>
                <w:b/>
              </w:rPr>
            </w:pPr>
          </w:p>
        </w:tc>
        <w:tc>
          <w:tcPr>
            <w:tcW w:w="1754" w:type="dxa"/>
          </w:tcPr>
          <w:p w:rsidR="005D37D0" w:rsidRDefault="005D37D0" w:rsidP="00B32BA6"/>
          <w:p w:rsidR="00F90BC0" w:rsidRDefault="00F90BC0" w:rsidP="00B32BA6">
            <w:r>
              <w:t>ganztägig</w:t>
            </w:r>
          </w:p>
        </w:tc>
        <w:tc>
          <w:tcPr>
            <w:tcW w:w="2099" w:type="dxa"/>
          </w:tcPr>
          <w:p w:rsidR="00F90BC0" w:rsidRDefault="00F90BC0" w:rsidP="00291278">
            <w:pPr>
              <w:rPr>
                <w:b/>
              </w:rPr>
            </w:pPr>
          </w:p>
          <w:p w:rsidR="00F90BC0" w:rsidRDefault="00C63A88">
            <w:r>
              <w:t>Übernachtung Nairobi</w:t>
            </w:r>
          </w:p>
          <w:p w:rsidR="00F90BC0" w:rsidRDefault="00F90BC0"/>
          <w:p w:rsidR="00F90BC0" w:rsidRDefault="00F90BC0"/>
          <w:p w:rsidR="00F90BC0" w:rsidRPr="00291278" w:rsidRDefault="00F90BC0">
            <w:pPr>
              <w:rPr>
                <w:b/>
              </w:rPr>
            </w:pPr>
          </w:p>
        </w:tc>
      </w:tr>
    </w:tbl>
    <w:p w:rsidR="00291278" w:rsidRDefault="00806E8A">
      <w:r>
        <w:rPr>
          <w:noProof/>
          <w:lang w:eastAsia="de-DE"/>
        </w:rPr>
        <w:lastRenderedPageBreak/>
        <w:pict>
          <v:shape id="_x0000_s1027" type="#_x0000_t202" style="position:absolute;margin-left:385.8pt;margin-top:-28.8pt;width:155.35pt;height:124.5pt;z-index:251661312;mso-position-horizontal-relative:text;mso-position-vertical-relative:text;mso-width-relative:margin;mso-height-relative:margin" stroked="f">
            <v:textbox>
              <w:txbxContent>
                <w:p w:rsidR="00AB77CC" w:rsidRDefault="00AB77CC" w:rsidP="00AB77C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57350" cy="1414724"/>
                        <wp:effectExtent l="19050" t="0" r="0" b="0"/>
                        <wp:docPr id="3" name="Grafik 0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5456" cy="1421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1278" w:rsidRDefault="00291278"/>
    <w:p w:rsidR="007A6FFA" w:rsidRDefault="007A6FFA"/>
    <w:p w:rsidR="00F90BC0" w:rsidRDefault="00F90BC0"/>
    <w:p w:rsidR="00F90BC0" w:rsidRDefault="00F90BC0"/>
    <w:p w:rsidR="00D075BA" w:rsidRDefault="00D075BA"/>
    <w:tbl>
      <w:tblPr>
        <w:tblStyle w:val="Tabellengitternetz"/>
        <w:tblpPr w:leftFromText="141" w:rightFromText="141" w:vertAnchor="text" w:horzAnchor="margin" w:tblpY="332"/>
        <w:tblW w:w="10004" w:type="dxa"/>
        <w:tblLook w:val="04A0"/>
      </w:tblPr>
      <w:tblGrid>
        <w:gridCol w:w="1526"/>
        <w:gridCol w:w="4625"/>
        <w:gridCol w:w="1754"/>
        <w:gridCol w:w="2099"/>
      </w:tblGrid>
      <w:tr w:rsidR="00D075BA" w:rsidTr="00D075BA">
        <w:tc>
          <w:tcPr>
            <w:tcW w:w="1526" w:type="dxa"/>
          </w:tcPr>
          <w:p w:rsidR="00D075BA" w:rsidRDefault="00D075BA" w:rsidP="00D075BA">
            <w:pPr>
              <w:jc w:val="center"/>
              <w:rPr>
                <w:b/>
              </w:rPr>
            </w:pPr>
          </w:p>
          <w:p w:rsidR="00D075BA" w:rsidRDefault="00D075BA" w:rsidP="00D075BA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075BA" w:rsidRPr="00EC16D6" w:rsidRDefault="00D075BA" w:rsidP="00D075BA">
            <w:pPr>
              <w:jc w:val="center"/>
              <w:rPr>
                <w:b/>
              </w:rPr>
            </w:pPr>
          </w:p>
        </w:tc>
        <w:tc>
          <w:tcPr>
            <w:tcW w:w="4625" w:type="dxa"/>
          </w:tcPr>
          <w:p w:rsidR="00D075BA" w:rsidRDefault="00D075BA" w:rsidP="00D075BA">
            <w:pPr>
              <w:jc w:val="center"/>
              <w:rPr>
                <w:b/>
              </w:rPr>
            </w:pPr>
          </w:p>
          <w:p w:rsidR="00D075BA" w:rsidRPr="00EC16D6" w:rsidRDefault="00D075BA" w:rsidP="00D075BA">
            <w:pPr>
              <w:jc w:val="center"/>
              <w:rPr>
                <w:b/>
              </w:rPr>
            </w:pPr>
            <w:r>
              <w:rPr>
                <w:b/>
              </w:rPr>
              <w:t>Programmpunkte</w:t>
            </w:r>
          </w:p>
        </w:tc>
        <w:tc>
          <w:tcPr>
            <w:tcW w:w="1754" w:type="dxa"/>
          </w:tcPr>
          <w:p w:rsidR="00D075BA" w:rsidRDefault="00D075BA" w:rsidP="00D075BA">
            <w:pPr>
              <w:jc w:val="center"/>
              <w:rPr>
                <w:b/>
              </w:rPr>
            </w:pPr>
          </w:p>
          <w:p w:rsidR="00D075BA" w:rsidRPr="00EC16D6" w:rsidRDefault="00D075BA" w:rsidP="00D075BA">
            <w:pPr>
              <w:jc w:val="center"/>
              <w:rPr>
                <w:b/>
              </w:rPr>
            </w:pPr>
            <w:r>
              <w:rPr>
                <w:b/>
              </w:rPr>
              <w:t>Ort/Zeit</w:t>
            </w:r>
          </w:p>
        </w:tc>
        <w:tc>
          <w:tcPr>
            <w:tcW w:w="2099" w:type="dxa"/>
          </w:tcPr>
          <w:p w:rsidR="00D075BA" w:rsidRDefault="00D075BA" w:rsidP="00D075BA">
            <w:pPr>
              <w:jc w:val="center"/>
              <w:rPr>
                <w:b/>
              </w:rPr>
            </w:pPr>
          </w:p>
          <w:p w:rsidR="00D075BA" w:rsidRPr="00460659" w:rsidRDefault="00D075BA" w:rsidP="00D075BA">
            <w:pPr>
              <w:jc w:val="center"/>
              <w:rPr>
                <w:b/>
              </w:rPr>
            </w:pPr>
            <w:r w:rsidRPr="00460659">
              <w:rPr>
                <w:b/>
              </w:rPr>
              <w:t>Bemerkung</w:t>
            </w:r>
          </w:p>
        </w:tc>
      </w:tr>
      <w:tr w:rsidR="00A74465" w:rsidTr="00D075BA">
        <w:tc>
          <w:tcPr>
            <w:tcW w:w="1526" w:type="dxa"/>
          </w:tcPr>
          <w:p w:rsidR="00A74465" w:rsidRDefault="00A74465" w:rsidP="00A74465">
            <w:r>
              <w:t>Mi  14.10</w:t>
            </w:r>
          </w:p>
        </w:tc>
        <w:tc>
          <w:tcPr>
            <w:tcW w:w="4625" w:type="dxa"/>
          </w:tcPr>
          <w:p w:rsidR="00A74465" w:rsidRDefault="00A74465" w:rsidP="00D075BA">
            <w:r>
              <w:rPr>
                <w:b/>
              </w:rPr>
              <w:t xml:space="preserve">Nachmittags: </w:t>
            </w:r>
            <w:r w:rsidRPr="00A74465">
              <w:t>Treffen mit Studenten aus</w:t>
            </w:r>
            <w:r>
              <w:t xml:space="preserve"> Shangilia </w:t>
            </w:r>
          </w:p>
          <w:p w:rsidR="00A74465" w:rsidRDefault="00A74465" w:rsidP="00D075BA">
            <w:r>
              <w:t xml:space="preserve">Was sind unsere Wünsche, </w:t>
            </w:r>
            <w:proofErr w:type="gramStart"/>
            <w:r>
              <w:t>Ängste ,</w:t>
            </w:r>
            <w:proofErr w:type="gramEnd"/>
            <w:r>
              <w:t xml:space="preserve"> Träume?</w:t>
            </w:r>
          </w:p>
          <w:p w:rsidR="00A74465" w:rsidRPr="00A74465" w:rsidRDefault="00A74465" w:rsidP="00D075BA">
            <w:r>
              <w:t>Was verbindet Jugendliche aus Shangilia mit Jugendlichen in Deutschland und was trennt uns?</w:t>
            </w:r>
          </w:p>
          <w:p w:rsidR="00A74465" w:rsidRDefault="00A74465" w:rsidP="00D075BA">
            <w:pPr>
              <w:rPr>
                <w:b/>
              </w:rPr>
            </w:pPr>
          </w:p>
          <w:p w:rsidR="00A74465" w:rsidRDefault="00A74465" w:rsidP="00D075BA">
            <w:pPr>
              <w:rPr>
                <w:b/>
              </w:rPr>
            </w:pPr>
          </w:p>
          <w:p w:rsidR="00A74465" w:rsidRDefault="00A74465" w:rsidP="00D075BA"/>
        </w:tc>
        <w:tc>
          <w:tcPr>
            <w:tcW w:w="1754" w:type="dxa"/>
          </w:tcPr>
          <w:p w:rsidR="005336D8" w:rsidRDefault="005336D8" w:rsidP="005336D8">
            <w:r>
              <w:t>ganztägig</w:t>
            </w:r>
          </w:p>
          <w:p w:rsidR="00A74465" w:rsidRPr="00C63A88" w:rsidRDefault="00A74465" w:rsidP="00D075BA"/>
        </w:tc>
        <w:tc>
          <w:tcPr>
            <w:tcW w:w="2099" w:type="dxa"/>
          </w:tcPr>
          <w:p w:rsidR="00A74465" w:rsidRDefault="00A74465" w:rsidP="00D075BA">
            <w:pPr>
              <w:rPr>
                <w:b/>
              </w:rPr>
            </w:pPr>
          </w:p>
        </w:tc>
      </w:tr>
      <w:tr w:rsidR="00D075BA" w:rsidTr="00D075BA">
        <w:tc>
          <w:tcPr>
            <w:tcW w:w="1526" w:type="dxa"/>
          </w:tcPr>
          <w:p w:rsidR="00D075BA" w:rsidRDefault="00D075BA" w:rsidP="00D075BA"/>
          <w:p w:rsidR="00D075BA" w:rsidRDefault="00D075BA" w:rsidP="00D075BA">
            <w:r>
              <w:t>Do</w:t>
            </w:r>
          </w:p>
          <w:p w:rsidR="00D075BA" w:rsidRPr="00460659" w:rsidRDefault="00A74465" w:rsidP="00D075BA">
            <w:pPr>
              <w:rPr>
                <w:b/>
              </w:rPr>
            </w:pPr>
            <w:r>
              <w:t>15.10</w:t>
            </w:r>
          </w:p>
        </w:tc>
        <w:tc>
          <w:tcPr>
            <w:tcW w:w="4625" w:type="dxa"/>
          </w:tcPr>
          <w:p w:rsidR="00D075BA" w:rsidRDefault="00D075BA" w:rsidP="00D075BA"/>
          <w:p w:rsidR="00D075BA" w:rsidRDefault="00A74465" w:rsidP="00D075BA">
            <w:r>
              <w:t>Besuch der dt. Botschaft</w:t>
            </w:r>
          </w:p>
          <w:p w:rsidR="00A74465" w:rsidRDefault="00A74465" w:rsidP="00D075BA">
            <w:r>
              <w:t>Nairobi – Stadt der Gegensätze</w:t>
            </w:r>
          </w:p>
          <w:p w:rsidR="00A74465" w:rsidRDefault="00A74465" w:rsidP="00D075BA"/>
          <w:p w:rsidR="007F7F38" w:rsidRDefault="00A74465" w:rsidP="007F7F38">
            <w:r>
              <w:t>Leben in Nairobi-</w:t>
            </w:r>
            <w:r w:rsidR="007F7F38">
              <w:t xml:space="preserve"> genderspezifischen Rollen in der Gesellschaft</w:t>
            </w:r>
          </w:p>
          <w:p w:rsidR="007F7F38" w:rsidRDefault="007F7F38" w:rsidP="007F7F38">
            <w:r>
              <w:t>Fragerunde mit David, Anja, Njenga, Pauline und Stella (aus der gehobenen Schicht)</w:t>
            </w:r>
          </w:p>
          <w:p w:rsidR="00A74465" w:rsidRDefault="00A74465" w:rsidP="00D075BA">
            <w:r>
              <w:t xml:space="preserve"> </w:t>
            </w:r>
          </w:p>
          <w:p w:rsidR="00A74465" w:rsidRPr="00C63A88" w:rsidRDefault="00A74465" w:rsidP="00D075BA"/>
        </w:tc>
        <w:tc>
          <w:tcPr>
            <w:tcW w:w="1754" w:type="dxa"/>
          </w:tcPr>
          <w:p w:rsidR="00D075BA" w:rsidRPr="00C63A88" w:rsidRDefault="00D075BA" w:rsidP="00D075BA"/>
          <w:p w:rsidR="00D075BA" w:rsidRPr="00C63A88" w:rsidRDefault="00D075BA" w:rsidP="00D075BA">
            <w:r w:rsidRPr="00C63A88">
              <w:t>ganztägig</w:t>
            </w:r>
          </w:p>
        </w:tc>
        <w:tc>
          <w:tcPr>
            <w:tcW w:w="2099" w:type="dxa"/>
          </w:tcPr>
          <w:p w:rsidR="00D075BA" w:rsidRDefault="00D075BA" w:rsidP="00D075BA">
            <w:pPr>
              <w:rPr>
                <w:b/>
              </w:rPr>
            </w:pPr>
          </w:p>
          <w:p w:rsidR="00D075BA" w:rsidRDefault="00D075BA" w:rsidP="00D075BA">
            <w:r w:rsidRPr="00C63A88">
              <w:t xml:space="preserve">Übernachtung </w:t>
            </w:r>
          </w:p>
          <w:p w:rsidR="00D075BA" w:rsidRPr="00C63A88" w:rsidRDefault="00D075BA" w:rsidP="00D075BA">
            <w:r w:rsidRPr="00C63A88">
              <w:t xml:space="preserve">Lake </w:t>
            </w:r>
            <w:proofErr w:type="spellStart"/>
            <w:r w:rsidRPr="00C63A88">
              <w:t>Naivasha</w:t>
            </w:r>
            <w:proofErr w:type="spellEnd"/>
          </w:p>
          <w:p w:rsidR="00D075BA" w:rsidRPr="00460659" w:rsidRDefault="00D075BA" w:rsidP="00D075BA">
            <w:pPr>
              <w:rPr>
                <w:b/>
              </w:rPr>
            </w:pPr>
          </w:p>
        </w:tc>
      </w:tr>
      <w:tr w:rsidR="00D075BA" w:rsidTr="00D075BA">
        <w:trPr>
          <w:trHeight w:hRule="exact" w:val="964"/>
        </w:trPr>
        <w:tc>
          <w:tcPr>
            <w:tcW w:w="1526" w:type="dxa"/>
          </w:tcPr>
          <w:p w:rsidR="00D075BA" w:rsidRDefault="00D075BA" w:rsidP="00D075BA"/>
          <w:p w:rsidR="00D075BA" w:rsidRDefault="00D075BA" w:rsidP="00D075BA">
            <w:r>
              <w:t>Fr</w:t>
            </w:r>
          </w:p>
          <w:p w:rsidR="00D075BA" w:rsidRDefault="00A74465" w:rsidP="00A74465">
            <w:r>
              <w:t>16.10</w:t>
            </w:r>
          </w:p>
        </w:tc>
        <w:tc>
          <w:tcPr>
            <w:tcW w:w="4625" w:type="dxa"/>
          </w:tcPr>
          <w:p w:rsidR="00D075BA" w:rsidRDefault="00D075BA" w:rsidP="00D075BA"/>
          <w:p w:rsidR="00D075BA" w:rsidRDefault="00D075BA" w:rsidP="00D075BA">
            <w:r>
              <w:t xml:space="preserve">Fahrt zur </w:t>
            </w:r>
            <w:proofErr w:type="spellStart"/>
            <w:r>
              <w:t>Campsite</w:t>
            </w:r>
            <w:proofErr w:type="spellEnd"/>
            <w:r>
              <w:t xml:space="preserve"> der </w:t>
            </w:r>
            <w:proofErr w:type="spellStart"/>
            <w:r>
              <w:t>Masai</w:t>
            </w:r>
            <w:proofErr w:type="spellEnd"/>
            <w:r>
              <w:t xml:space="preserve"> Mara</w:t>
            </w:r>
          </w:p>
          <w:p w:rsidR="00D075BA" w:rsidRPr="008F6A1B" w:rsidRDefault="00D075BA" w:rsidP="00D075BA">
            <w:pPr>
              <w:rPr>
                <w:b/>
              </w:rPr>
            </w:pPr>
          </w:p>
        </w:tc>
        <w:tc>
          <w:tcPr>
            <w:tcW w:w="1754" w:type="dxa"/>
          </w:tcPr>
          <w:p w:rsidR="00D075BA" w:rsidRDefault="00D075BA" w:rsidP="00D075BA"/>
          <w:p w:rsidR="00D075BA" w:rsidRDefault="00D075BA" w:rsidP="00D075BA">
            <w:r w:rsidRPr="00C63A88">
              <w:t>ganztägig</w:t>
            </w:r>
            <w:r w:rsidRPr="008F6A1B">
              <w:t xml:space="preserve"> </w:t>
            </w:r>
          </w:p>
          <w:p w:rsidR="00D075BA" w:rsidRDefault="00D075BA" w:rsidP="00D075BA"/>
          <w:p w:rsidR="00D075BA" w:rsidRDefault="00D075BA" w:rsidP="00D075BA"/>
          <w:p w:rsidR="00D075BA" w:rsidRPr="008F6A1B" w:rsidRDefault="00D075BA" w:rsidP="00D075BA"/>
        </w:tc>
        <w:tc>
          <w:tcPr>
            <w:tcW w:w="2099" w:type="dxa"/>
          </w:tcPr>
          <w:p w:rsidR="00D075BA" w:rsidRDefault="00D075BA" w:rsidP="00D075BA">
            <w:pPr>
              <w:rPr>
                <w:b/>
              </w:rPr>
            </w:pPr>
          </w:p>
          <w:p w:rsidR="00D075BA" w:rsidRPr="00C63A88" w:rsidRDefault="00D075BA" w:rsidP="00D075BA">
            <w:r w:rsidRPr="00C63A88">
              <w:t>Übernachtung</w:t>
            </w:r>
          </w:p>
          <w:p w:rsidR="00D075BA" w:rsidRPr="00D35C93" w:rsidRDefault="00D075BA" w:rsidP="00D075BA">
            <w:pPr>
              <w:rPr>
                <w:b/>
              </w:rPr>
            </w:pPr>
            <w:proofErr w:type="spellStart"/>
            <w:r w:rsidRPr="00C63A88">
              <w:t>Masai</w:t>
            </w:r>
            <w:proofErr w:type="spellEnd"/>
            <w:r w:rsidRPr="00C63A88">
              <w:t xml:space="preserve"> Mara</w:t>
            </w:r>
            <w:r>
              <w:rPr>
                <w:b/>
              </w:rPr>
              <w:t xml:space="preserve"> </w:t>
            </w:r>
          </w:p>
        </w:tc>
      </w:tr>
      <w:tr w:rsidR="00D075BA" w:rsidTr="00D075BA">
        <w:tc>
          <w:tcPr>
            <w:tcW w:w="1526" w:type="dxa"/>
          </w:tcPr>
          <w:p w:rsidR="00D075BA" w:rsidRDefault="00D075BA" w:rsidP="00D075BA"/>
          <w:p w:rsidR="00D075BA" w:rsidRDefault="00D075BA" w:rsidP="00D075BA">
            <w:r>
              <w:t>Sa</w:t>
            </w:r>
          </w:p>
          <w:p w:rsidR="00D075BA" w:rsidRDefault="00A74465" w:rsidP="00A74465">
            <w:r>
              <w:t>17.10</w:t>
            </w:r>
          </w:p>
        </w:tc>
        <w:tc>
          <w:tcPr>
            <w:tcW w:w="4625" w:type="dxa"/>
          </w:tcPr>
          <w:p w:rsidR="00D075BA" w:rsidRDefault="00D075BA" w:rsidP="00D075BA"/>
          <w:p w:rsidR="00D075BA" w:rsidRDefault="00D075BA" w:rsidP="00D075BA">
            <w:proofErr w:type="spellStart"/>
            <w:r>
              <w:t>Masai</w:t>
            </w:r>
            <w:proofErr w:type="spellEnd"/>
            <w:r>
              <w:t xml:space="preserve"> Mara</w:t>
            </w:r>
          </w:p>
          <w:p w:rsidR="00D075BA" w:rsidRPr="002C2F70" w:rsidRDefault="00D075BA" w:rsidP="00D075BA">
            <w:pPr>
              <w:rPr>
                <w:b/>
              </w:rPr>
            </w:pPr>
            <w:r>
              <w:t>Tierbeobachtung</w:t>
            </w:r>
          </w:p>
          <w:p w:rsidR="00D075BA" w:rsidRDefault="00D075BA" w:rsidP="00D075BA"/>
        </w:tc>
        <w:tc>
          <w:tcPr>
            <w:tcW w:w="1754" w:type="dxa"/>
          </w:tcPr>
          <w:p w:rsidR="00D075BA" w:rsidRDefault="00D075BA" w:rsidP="00D075BA"/>
          <w:p w:rsidR="00D075BA" w:rsidRDefault="00D075BA" w:rsidP="00D075BA">
            <w:r w:rsidRPr="00C63A88">
              <w:t>ganztägig</w:t>
            </w:r>
            <w:r w:rsidRPr="008F6A1B">
              <w:t xml:space="preserve"> </w:t>
            </w:r>
          </w:p>
          <w:p w:rsidR="00D075BA" w:rsidRPr="00555E30" w:rsidRDefault="00D075BA" w:rsidP="00D075BA"/>
        </w:tc>
        <w:tc>
          <w:tcPr>
            <w:tcW w:w="2099" w:type="dxa"/>
          </w:tcPr>
          <w:p w:rsidR="00D075BA" w:rsidRDefault="00D075BA" w:rsidP="00D075BA">
            <w:pPr>
              <w:rPr>
                <w:b/>
              </w:rPr>
            </w:pPr>
          </w:p>
          <w:p w:rsidR="00D075BA" w:rsidRPr="00C63A88" w:rsidRDefault="00D075BA" w:rsidP="00D075BA">
            <w:r w:rsidRPr="00C63A88">
              <w:t>Übernachtung</w:t>
            </w:r>
          </w:p>
          <w:p w:rsidR="00D075BA" w:rsidRDefault="00D075BA" w:rsidP="00D075BA">
            <w:proofErr w:type="spellStart"/>
            <w:r w:rsidRPr="00C63A88">
              <w:t>Masai</w:t>
            </w:r>
            <w:proofErr w:type="spellEnd"/>
            <w:r w:rsidRPr="00C63A88">
              <w:t xml:space="preserve"> Mara</w:t>
            </w:r>
          </w:p>
        </w:tc>
      </w:tr>
      <w:tr w:rsidR="00D075BA" w:rsidTr="00D075BA">
        <w:tc>
          <w:tcPr>
            <w:tcW w:w="1526" w:type="dxa"/>
          </w:tcPr>
          <w:p w:rsidR="00D075BA" w:rsidRDefault="00D075BA" w:rsidP="00D075BA">
            <w:pPr>
              <w:rPr>
                <w:b/>
              </w:rPr>
            </w:pPr>
          </w:p>
          <w:p w:rsidR="00D075BA" w:rsidRDefault="00D075BA" w:rsidP="00D075BA">
            <w:r>
              <w:t>So</w:t>
            </w:r>
            <w:r w:rsidRPr="00EC16D6">
              <w:t xml:space="preserve"> </w:t>
            </w:r>
          </w:p>
          <w:p w:rsidR="00D075BA" w:rsidRPr="00CC30C1" w:rsidRDefault="00A74465" w:rsidP="00A74465">
            <w:r>
              <w:t>18.10</w:t>
            </w:r>
          </w:p>
        </w:tc>
        <w:tc>
          <w:tcPr>
            <w:tcW w:w="4625" w:type="dxa"/>
          </w:tcPr>
          <w:p w:rsidR="00D075BA" w:rsidRDefault="00D075BA" w:rsidP="00D075BA"/>
          <w:p w:rsidR="00D075BA" w:rsidRPr="00CC30C1" w:rsidRDefault="00D075BA" w:rsidP="00D075BA">
            <w:r>
              <w:t>Rückfahrt Nairobi</w:t>
            </w:r>
          </w:p>
          <w:p w:rsidR="00D075BA" w:rsidRDefault="00D075BA" w:rsidP="00D075BA"/>
        </w:tc>
        <w:tc>
          <w:tcPr>
            <w:tcW w:w="1754" w:type="dxa"/>
          </w:tcPr>
          <w:p w:rsidR="00D075BA" w:rsidRDefault="00D075BA" w:rsidP="00D075BA">
            <w:pPr>
              <w:rPr>
                <w:b/>
              </w:rPr>
            </w:pPr>
          </w:p>
          <w:p w:rsidR="00D075BA" w:rsidRDefault="00D075BA" w:rsidP="00D075BA">
            <w:r w:rsidRPr="00C63A88">
              <w:t>ganztägig</w:t>
            </w:r>
            <w:r w:rsidRPr="008F6A1B">
              <w:t xml:space="preserve"> </w:t>
            </w:r>
          </w:p>
          <w:p w:rsidR="00D075BA" w:rsidRPr="00460659" w:rsidRDefault="00D075BA" w:rsidP="00D075BA">
            <w:pPr>
              <w:rPr>
                <w:b/>
              </w:rPr>
            </w:pPr>
          </w:p>
        </w:tc>
        <w:tc>
          <w:tcPr>
            <w:tcW w:w="2099" w:type="dxa"/>
          </w:tcPr>
          <w:p w:rsidR="00D075BA" w:rsidRDefault="00D075BA" w:rsidP="00D075BA">
            <w:pPr>
              <w:rPr>
                <w:b/>
              </w:rPr>
            </w:pPr>
          </w:p>
          <w:p w:rsidR="00D075BA" w:rsidRDefault="00D075BA" w:rsidP="00D075BA">
            <w:pPr>
              <w:ind w:right="-533"/>
            </w:pPr>
            <w:r>
              <w:t>Übernachtung</w:t>
            </w:r>
          </w:p>
          <w:p w:rsidR="00D075BA" w:rsidRPr="00460659" w:rsidRDefault="00D075BA" w:rsidP="00D075BA">
            <w:pPr>
              <w:rPr>
                <w:b/>
              </w:rPr>
            </w:pPr>
            <w:r>
              <w:t xml:space="preserve"> Nairobi</w:t>
            </w:r>
            <w:r w:rsidRPr="00B567CC">
              <w:rPr>
                <w:b/>
              </w:rPr>
              <w:t xml:space="preserve"> </w:t>
            </w:r>
          </w:p>
        </w:tc>
      </w:tr>
      <w:tr w:rsidR="00D075BA" w:rsidTr="00D075BA">
        <w:tc>
          <w:tcPr>
            <w:tcW w:w="1526" w:type="dxa"/>
          </w:tcPr>
          <w:p w:rsidR="00D075BA" w:rsidRDefault="00D075BA" w:rsidP="00D075BA"/>
          <w:p w:rsidR="00D075BA" w:rsidRDefault="00D075BA" w:rsidP="00D075BA">
            <w:r w:rsidRPr="00977820">
              <w:t>Mo</w:t>
            </w:r>
          </w:p>
          <w:p w:rsidR="00D075BA" w:rsidRPr="00977820" w:rsidRDefault="00D075BA" w:rsidP="00A74465">
            <w:r>
              <w:t>1</w:t>
            </w:r>
            <w:r w:rsidR="00A74465">
              <w:t>9</w:t>
            </w:r>
            <w:r>
              <w:t>.10.</w:t>
            </w:r>
          </w:p>
        </w:tc>
        <w:tc>
          <w:tcPr>
            <w:tcW w:w="4625" w:type="dxa"/>
          </w:tcPr>
          <w:p w:rsidR="00D075BA" w:rsidRPr="00EC16D6" w:rsidRDefault="00D075BA" w:rsidP="00D075BA"/>
          <w:p w:rsidR="00D075BA" w:rsidRDefault="00A74465" w:rsidP="00A74465">
            <w:r>
              <w:t>Rückflug  Programm richtet sich nach Abflugzeiten</w:t>
            </w:r>
          </w:p>
        </w:tc>
        <w:tc>
          <w:tcPr>
            <w:tcW w:w="1754" w:type="dxa"/>
          </w:tcPr>
          <w:p w:rsidR="00D075BA" w:rsidRDefault="00D075BA" w:rsidP="00D075BA">
            <w:pPr>
              <w:rPr>
                <w:b/>
              </w:rPr>
            </w:pPr>
          </w:p>
          <w:p w:rsidR="00D075BA" w:rsidRDefault="00D075BA" w:rsidP="005336D8">
            <w:pPr>
              <w:rPr>
                <w:b/>
              </w:rPr>
            </w:pPr>
          </w:p>
        </w:tc>
        <w:tc>
          <w:tcPr>
            <w:tcW w:w="2099" w:type="dxa"/>
          </w:tcPr>
          <w:p w:rsidR="00D075BA" w:rsidRDefault="00D075BA" w:rsidP="002A262B">
            <w:pPr>
              <w:rPr>
                <w:b/>
              </w:rPr>
            </w:pPr>
          </w:p>
        </w:tc>
      </w:tr>
    </w:tbl>
    <w:p w:rsidR="00D075BA" w:rsidRDefault="00D075BA"/>
    <w:p w:rsidR="00E675C0" w:rsidRDefault="00806E8A" w:rsidP="007A6FFA">
      <w:r>
        <w:rPr>
          <w:noProof/>
          <w:lang w:eastAsia="de-DE"/>
        </w:rPr>
        <w:pict>
          <v:shape id="_x0000_s1028" type="#_x0000_t202" style="position:absolute;margin-left:332.55pt;margin-top:7.25pt;width:155.35pt;height:124.5pt;z-index:251662336;mso-width-relative:margin;mso-height-relative:margin" stroked="f">
            <v:textbox>
              <w:txbxContent>
                <w:p w:rsidR="00EF792E" w:rsidRDefault="00EF792E" w:rsidP="00EF792E"/>
              </w:txbxContent>
            </v:textbox>
          </v:shape>
        </w:pict>
      </w:r>
    </w:p>
    <w:p w:rsidR="00C63A88" w:rsidRDefault="00C63A88" w:rsidP="007A6FFA"/>
    <w:p w:rsidR="00C63A88" w:rsidRDefault="00C63A88" w:rsidP="007A6FFA"/>
    <w:p w:rsidR="00EB43C8" w:rsidRDefault="00EB43C8" w:rsidP="007A6FFA"/>
    <w:sectPr w:rsidR="00EB43C8" w:rsidSect="008B5C44">
      <w:pgSz w:w="11906" w:h="16838"/>
      <w:pgMar w:top="1191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278"/>
    <w:rsid w:val="000222BD"/>
    <w:rsid w:val="000A6F75"/>
    <w:rsid w:val="001A7F4B"/>
    <w:rsid w:val="00291278"/>
    <w:rsid w:val="002A262B"/>
    <w:rsid w:val="00326734"/>
    <w:rsid w:val="00384BD0"/>
    <w:rsid w:val="003E7E35"/>
    <w:rsid w:val="004D6DE0"/>
    <w:rsid w:val="0050081C"/>
    <w:rsid w:val="005336D8"/>
    <w:rsid w:val="00585D9C"/>
    <w:rsid w:val="005A42AB"/>
    <w:rsid w:val="005D37D0"/>
    <w:rsid w:val="005F2F25"/>
    <w:rsid w:val="00604511"/>
    <w:rsid w:val="006D2F99"/>
    <w:rsid w:val="007A6FFA"/>
    <w:rsid w:val="007B1A20"/>
    <w:rsid w:val="007F0E59"/>
    <w:rsid w:val="007F7F38"/>
    <w:rsid w:val="008018E4"/>
    <w:rsid w:val="00806E8A"/>
    <w:rsid w:val="0086480B"/>
    <w:rsid w:val="00892EB4"/>
    <w:rsid w:val="008936E5"/>
    <w:rsid w:val="008B5C44"/>
    <w:rsid w:val="008B741B"/>
    <w:rsid w:val="008C3A98"/>
    <w:rsid w:val="00902449"/>
    <w:rsid w:val="009457BB"/>
    <w:rsid w:val="009662AF"/>
    <w:rsid w:val="009667DA"/>
    <w:rsid w:val="00971EA9"/>
    <w:rsid w:val="00977820"/>
    <w:rsid w:val="009A415E"/>
    <w:rsid w:val="009B67FB"/>
    <w:rsid w:val="00A0329B"/>
    <w:rsid w:val="00A24441"/>
    <w:rsid w:val="00A74465"/>
    <w:rsid w:val="00A847CE"/>
    <w:rsid w:val="00AB4661"/>
    <w:rsid w:val="00AB77CC"/>
    <w:rsid w:val="00AC16BF"/>
    <w:rsid w:val="00B66A6A"/>
    <w:rsid w:val="00B6744E"/>
    <w:rsid w:val="00BB23EC"/>
    <w:rsid w:val="00C16BF8"/>
    <w:rsid w:val="00C349CE"/>
    <w:rsid w:val="00C63A88"/>
    <w:rsid w:val="00C97403"/>
    <w:rsid w:val="00CC30C1"/>
    <w:rsid w:val="00D075BA"/>
    <w:rsid w:val="00D35C93"/>
    <w:rsid w:val="00D5603D"/>
    <w:rsid w:val="00DF5A90"/>
    <w:rsid w:val="00E40DBC"/>
    <w:rsid w:val="00E4487C"/>
    <w:rsid w:val="00E66106"/>
    <w:rsid w:val="00E675C0"/>
    <w:rsid w:val="00EB43C8"/>
    <w:rsid w:val="00EC6C31"/>
    <w:rsid w:val="00EF792E"/>
    <w:rsid w:val="00F454C4"/>
    <w:rsid w:val="00F70C0E"/>
    <w:rsid w:val="00F90BC0"/>
    <w:rsid w:val="00FC13DE"/>
    <w:rsid w:val="00F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2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39</cp:revision>
  <cp:lastPrinted>2016-08-09T12:50:00Z</cp:lastPrinted>
  <dcterms:created xsi:type="dcterms:W3CDTF">2015-09-09T11:17:00Z</dcterms:created>
  <dcterms:modified xsi:type="dcterms:W3CDTF">2020-01-22T08:57:00Z</dcterms:modified>
</cp:coreProperties>
</file>